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67" w:rsidRDefault="003A5293" w:rsidP="003A529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Mensagem para o LVII Dia Mundial de Oração Pelas Vocações</w:t>
      </w:r>
    </w:p>
    <w:p w:rsidR="003A5293" w:rsidRDefault="003A5293" w:rsidP="003A529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3A5293" w:rsidRDefault="003A5293" w:rsidP="003A529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«Jesus mandou aos seus discípulos que fossem para a outra margem» (</w:t>
      </w:r>
      <w:proofErr w:type="spellStart"/>
      <w:r>
        <w:rPr>
          <w:rFonts w:ascii="Bookman Old Style" w:hAnsi="Bookman Old Style"/>
          <w:sz w:val="24"/>
          <w:szCs w:val="24"/>
        </w:rPr>
        <w:t>cfr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Mt</w:t>
      </w:r>
      <w:proofErr w:type="spellEnd"/>
      <w:r>
        <w:rPr>
          <w:rFonts w:ascii="Bookman Old Style" w:hAnsi="Bookman Old Style"/>
          <w:sz w:val="24"/>
          <w:szCs w:val="24"/>
        </w:rPr>
        <w:t xml:space="preserve"> 14, 22)</w:t>
      </w:r>
    </w:p>
    <w:p w:rsidR="003A5293" w:rsidRDefault="003A5293" w:rsidP="003A529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3A5293" w:rsidRDefault="003A5293" w:rsidP="003A529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partir da passagem evangélica que narra a passagem dos discípulos de uma para a outra margem, a mandato de Jesus de Nazaré, o Santo Padre convida a encontrar nela o itinerário da vocação de cada jovem.</w:t>
      </w:r>
    </w:p>
    <w:p w:rsidR="003A5293" w:rsidRDefault="003A5293" w:rsidP="003A529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O Papa Francisco a partir de três palavras – gratidão, coragem e louvor -, expõe os sentimentos que invadem o coração daquele que seriamente faz o percurso de encontro com Jesus Cristo e se decide a oferecer toda a sua vida, reconhecendo que só n’Ele encontrará a realização plena da sua existência.</w:t>
      </w:r>
    </w:p>
    <w:p w:rsidR="003A5293" w:rsidRDefault="003A5293" w:rsidP="003A529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gratidão manifesta-se no coração de quem se reconhece agraciado pelo dom da vida e do chamamento, que sente a luz nova que dissipou as trevas que ensombraram o percurso de descoberta vocacional e se encontra com o amor infinito de Jesus Cristo.</w:t>
      </w:r>
    </w:p>
    <w:p w:rsidR="003A5293" w:rsidRDefault="003A5293" w:rsidP="003A529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coragem a que convida a pessoa de Jesus de Nazaré e que está inerente ao esforço que se exige a todo aquele que se queira ultrapassar no</w:t>
      </w:r>
      <w:r w:rsidR="00536799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seus limites</w:t>
      </w:r>
      <w:r w:rsidR="00536799">
        <w:rPr>
          <w:rFonts w:ascii="Bookman Old Style" w:hAnsi="Bookman Old Style"/>
          <w:sz w:val="24"/>
          <w:szCs w:val="24"/>
        </w:rPr>
        <w:t>, nas suas ideias e nos seus projectos, para se lançar na aventura segura e lúcida que se encontra na comunhão de vida com Jesus Cristo que continuamente nos segura pela mão.</w:t>
      </w:r>
    </w:p>
    <w:p w:rsidR="00536799" w:rsidRDefault="00536799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ab/>
      </w:r>
      <w:r w:rsidR="00F74A3D">
        <w:rPr>
          <w:rFonts w:ascii="Bookman Old Style" w:hAnsi="Bookman Old Style"/>
          <w:sz w:val="24"/>
          <w:szCs w:val="24"/>
        </w:rPr>
        <w:t>O louvor que no dizer do S</w:t>
      </w:r>
      <w:r w:rsidRPr="00536799">
        <w:rPr>
          <w:rFonts w:ascii="Bookman Old Style" w:hAnsi="Bookman Old Style"/>
          <w:sz w:val="24"/>
          <w:szCs w:val="24"/>
        </w:rPr>
        <w:t>anto Padre «</w:t>
      </w:r>
      <w:r w:rsidRPr="00536799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pretende ser também o convite a cultivar a atitude interior de Maria Santíssima: agradecida pelo olhar que Deus pousou sobre Ela, superando na fé medos e perturbações, abraçando com coragem a vocação, Ela fez da sua vida um cântico eterno de louvor ao Senhor</w:t>
      </w:r>
      <w:r w:rsidRPr="00536799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»</w:t>
      </w:r>
      <w:r w:rsidRPr="00536799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.</w:t>
      </w:r>
    </w:p>
    <w:p w:rsidR="00536799" w:rsidRDefault="00536799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  <w:t xml:space="preserve">É curioso que estes sentimentos que são despertados na caminhada vocacional, segundo as palavras do Papa Francisco, inserem-se num contexto que começa pela tribulação. De facto, a vida pessoal, sobretudo quando se coloca a sério a opção cristã em seguir a 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lastRenderedPageBreak/>
        <w:t>Cristo, gera o desconforto de deixar as seguranças próprias para seguir o M</w:t>
      </w:r>
      <w:r w:rsidR="00F74A3D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estre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.</w:t>
      </w:r>
    </w:p>
    <w:p w:rsidR="00536799" w:rsidRPr="00E16F08" w:rsidRDefault="00536799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</w:r>
      <w:r w:rsidRP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De facto, «e</w:t>
      </w:r>
      <w:r w:rsidRP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sta aventura não é tranquila: cai a noite, sopra o vento contrário, o barco é sacudido pelas ondas, e há o risco de sobrepor-se o medo de falhar e não estar à altura da vocação</w:t>
      </w:r>
      <w:r w:rsidRP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»</w:t>
      </w:r>
      <w:r w:rsidRP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.</w:t>
      </w:r>
    </w:p>
    <w:p w:rsidR="00536799" w:rsidRDefault="00536799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 w:rsidRP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  <w:t>Contudo, há uma certeza, não estamos sozinhos, Jesus de Nazaré que chama e que envia, está connosco</w:t>
      </w:r>
      <w:r w:rsidR="00E16F08" w:rsidRP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e faz caminho vocacional connosco, partilhando dos nosso</w:t>
      </w:r>
      <w:r w:rsid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s</w:t>
      </w:r>
      <w:r w:rsidR="00E16F08" w:rsidRPr="00E16F0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sonhos e inquietações, dúvidas e projectos, mas sobretudo segurando-nos pela mão.</w:t>
      </w:r>
    </w:p>
    <w:p w:rsidR="00E16F08" w:rsidRDefault="00E16F08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  <w:t>Este ano estamos a celebrar esta semana das vocações em contexto de tribulação, no qual sobressaem muitos medos, perplexidades e dúvidas sobre o futuro. Saibamos iluminar este tempo com a Sabedoria do Evangelho e aproveitar o silêncio, o recolhimento e a interioridade para nos colocarmos junto de Jesus de Nazaré, o Amigo permanente dos jovens, para nos deixarmos conduzir por Ele.</w:t>
      </w:r>
    </w:p>
    <w:p w:rsidR="00E16F08" w:rsidRDefault="00E16F08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  <w:t>Aceitemos o convite que Jesus nos lança a todos e cada um para segurarmos a nossa vida na Sua Vida, tendo a coragem de colocar a nossa mão na Sua mão.</w:t>
      </w:r>
    </w:p>
    <w:p w:rsidR="00E16F08" w:rsidRDefault="00E16F08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  <w:t xml:space="preserve">Estamos a iniciar um tempo novo, em todas as dimensões da vida </w:t>
      </w:r>
      <w:r w:rsidR="00F74A3D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pessoal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e social, que certamente nos colocará mais perto de Jesus de Nazaré e</w:t>
      </w:r>
      <w:r w:rsidR="00F74A3D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mais despertos para escutar o S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eu apelo amoroso a segui-Lo.</w:t>
      </w:r>
    </w:p>
    <w:p w:rsidR="00E16F08" w:rsidRDefault="00E16F08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  <w:t>Que seta semana de oração pelas vocações seja aproveitada prioritariamente na família para orar, dialogar e despertar em cada criança e jovem o valor de seguir o chamamento de Jesus Cristo; convido os catequistas a contactarem com os seus catequisados, crianças e jovens, através dos meios possíveis, ajudando a reflectir sobre o seu itinerário vocacional; exorto os jovens, pessoalmente ou em grupo, a aprofundarem o chamamento que Jesus Cristo dirige a cada um, no amor e com o desejo de felicidade plena que só Ele poderá oferecer.</w:t>
      </w:r>
    </w:p>
    <w:p w:rsidR="00B76427" w:rsidRDefault="00B76427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ab/>
        <w:t xml:space="preserve">Aos sacerdotes, </w:t>
      </w:r>
      <w:proofErr w:type="gramStart"/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consagrados(as</w:t>
      </w:r>
      <w:proofErr w:type="gramEnd"/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) e leigos empenhados na vida da Igreja, solicito que testemunhem com alegria a sua vocação em louvor ao Senhor que acompanha sempre a missão de quem envia.</w:t>
      </w:r>
    </w:p>
    <w:p w:rsidR="00B76427" w:rsidRPr="00B76427" w:rsidRDefault="00B76427" w:rsidP="003A5293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lastRenderedPageBreak/>
        <w:tab/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Usando as palavras do Papa, sublinhamos que especialmente nesta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Semana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de Oração pelas Vocações, 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«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mas também na a</w:t>
      </w:r>
      <w:r w:rsidR="00E1547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c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ção pastoral ordinária das nossas comunidades, desejo que a Igreja percorra este caminho ao serviço das vocações, abrindo brechas no coração de todos os fiéis, para que cada um possa descobrir com gratidão a chamada que Deus lhe dirige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, encontrar a coragem de dizer “sim”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, vencer a fadiga com a fé em Cristo e finalmente, como um cântico de louvor, oferecer a própria vida por Deus, pelos irmãos e pelo mundo inteiro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»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B76427" w:rsidRDefault="00B76427" w:rsidP="00B76427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Votados para Nossa Senhora do SIM, rogamos «q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ue a Virgem Maria nos acompanhe e interceda por nós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»</w:t>
      </w:r>
      <w:r w:rsidRPr="00B76427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.</w:t>
      </w:r>
    </w:p>
    <w:p w:rsidR="00B76427" w:rsidRDefault="00B76427" w:rsidP="00B76427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</w:p>
    <w:p w:rsidR="00B76427" w:rsidRDefault="00B76427" w:rsidP="00B76427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</w:p>
    <w:p w:rsidR="00B76427" w:rsidRPr="00B76427" w:rsidRDefault="00B76427" w:rsidP="00B7642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+João Lavrador, Bispo de Angra e Ilhas dos Açores</w:t>
      </w:r>
    </w:p>
    <w:sectPr w:rsidR="00B76427" w:rsidRPr="00B76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93"/>
    <w:rsid w:val="002C5A67"/>
    <w:rsid w:val="003A5293"/>
    <w:rsid w:val="004A23BE"/>
    <w:rsid w:val="00536799"/>
    <w:rsid w:val="00B76427"/>
    <w:rsid w:val="00E15477"/>
    <w:rsid w:val="00E16F08"/>
    <w:rsid w:val="00F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JOÃO</dc:creator>
  <cp:lastModifiedBy>D JOÃO</cp:lastModifiedBy>
  <cp:revision>2</cp:revision>
  <dcterms:created xsi:type="dcterms:W3CDTF">2020-04-20T10:18:00Z</dcterms:created>
  <dcterms:modified xsi:type="dcterms:W3CDTF">2020-04-20T11:01:00Z</dcterms:modified>
</cp:coreProperties>
</file>